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332E9CB1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8376"/>
        <w:gridCol w:w="4819"/>
      </w:tblGrid>
      <w:tr w:rsidR="005A3137" w:rsidRPr="00F567E3" w14:paraId="7D9653B5" w14:textId="3A3BFA00" w:rsidTr="00D1464B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8376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4819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5A3137" w:rsidRPr="00F567E3" w14:paraId="43BBFB78" w14:textId="3079607B" w:rsidTr="00D1464B">
        <w:tc>
          <w:tcPr>
            <w:tcW w:w="550" w:type="dxa"/>
          </w:tcPr>
          <w:p w14:paraId="497FC8E6" w14:textId="01AC2C72" w:rsidR="005A3137" w:rsidRPr="00F567E3" w:rsidRDefault="00955CDF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8376" w:type="dxa"/>
          </w:tcPr>
          <w:p w14:paraId="582B79B3" w14:textId="77777777" w:rsidR="00E31B1C" w:rsidRPr="00465F61" w:rsidRDefault="00E31B1C" w:rsidP="00E31B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Nuomojamas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kavos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aparatas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privalo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atitikti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budėjimo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režimo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energijos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vartojimo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reikalavimus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B1C">
              <w:rPr>
                <w:rFonts w:ascii="Arial" w:hAnsi="Arial" w:cs="Arial"/>
                <w:sz w:val="20"/>
                <w:szCs w:val="20"/>
              </w:rPr>
              <w:t>nustatytus</w:t>
            </w:r>
            <w:proofErr w:type="spellEnd"/>
            <w:r w:rsidRPr="00E31B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Reglamente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 (ES) Nr. 801/2013 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 Nr. 1275/2008: 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budėjimo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režimo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sąnaudos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 ≤ 0,5 W (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mažesniems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 ≤ 1 W (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didesniems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465F61">
              <w:rPr>
                <w:rFonts w:ascii="Arial" w:hAnsi="Arial" w:cs="Arial"/>
                <w:sz w:val="20"/>
                <w:szCs w:val="20"/>
              </w:rPr>
              <w:t>aparatams</w:t>
            </w:r>
            <w:proofErr w:type="spellEnd"/>
            <w:r w:rsidRPr="00465F6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4AEEE7" w14:textId="343CA398" w:rsidR="005A3137" w:rsidRPr="00E73786" w:rsidRDefault="005A3137" w:rsidP="007A4726">
            <w:pPr>
              <w:spacing w:before="120" w:after="6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</w:tcPr>
          <w:p w14:paraId="4BE3CE31" w14:textId="1BA6E540" w:rsidR="00F82BC8" w:rsidRPr="00E00735" w:rsidRDefault="00F82BC8" w:rsidP="00DA0F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00735">
              <w:rPr>
                <w:rFonts w:ascii="Arial" w:hAnsi="Arial" w:cs="Arial"/>
                <w:sz w:val="20"/>
                <w:szCs w:val="20"/>
              </w:rPr>
              <w:t>Gamintojo</w:t>
            </w:r>
            <w:proofErr w:type="spellEnd"/>
            <w:r w:rsidRPr="00E007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sz w:val="20"/>
                <w:szCs w:val="20"/>
              </w:rPr>
              <w:t>techninis</w:t>
            </w:r>
            <w:proofErr w:type="spellEnd"/>
            <w:r w:rsidRPr="00E007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sz w:val="20"/>
                <w:szCs w:val="20"/>
              </w:rPr>
              <w:t>pasas</w:t>
            </w:r>
            <w:proofErr w:type="spellEnd"/>
            <w:r w:rsidRPr="00E00735">
              <w:rPr>
                <w:rFonts w:ascii="Arial" w:hAnsi="Arial" w:cs="Arial"/>
                <w:sz w:val="20"/>
                <w:szCs w:val="20"/>
              </w:rPr>
              <w:t xml:space="preserve"> / ES </w:t>
            </w:r>
            <w:proofErr w:type="spellStart"/>
            <w:r w:rsidRPr="00E00735">
              <w:rPr>
                <w:rFonts w:ascii="Arial" w:hAnsi="Arial" w:cs="Arial"/>
                <w:sz w:val="20"/>
                <w:szCs w:val="20"/>
              </w:rPr>
              <w:t>atitikties</w:t>
            </w:r>
            <w:proofErr w:type="spellEnd"/>
            <w:r w:rsidRPr="00E007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sz w:val="20"/>
                <w:szCs w:val="20"/>
              </w:rPr>
              <w:t>deklaracija</w:t>
            </w:r>
            <w:proofErr w:type="spellEnd"/>
            <w:r w:rsidRPr="00E0073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B770C17" w14:textId="004E035E" w:rsidR="005A3137" w:rsidRPr="00E00735" w:rsidRDefault="005A3137" w:rsidP="00DA0F2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lang w:val="lt-LT"/>
              </w:rPr>
            </w:pPr>
          </w:p>
        </w:tc>
      </w:tr>
      <w:tr w:rsidR="00DA0F2B" w:rsidRPr="00F567E3" w14:paraId="4BD30C3F" w14:textId="77777777" w:rsidTr="00D1464B">
        <w:tc>
          <w:tcPr>
            <w:tcW w:w="550" w:type="dxa"/>
          </w:tcPr>
          <w:p w14:paraId="0A53BCA3" w14:textId="469DE89B" w:rsidR="00DA0F2B" w:rsidRDefault="00DA0F2B" w:rsidP="00DA0F2B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8376" w:type="dxa"/>
          </w:tcPr>
          <w:p w14:paraId="49434627" w14:textId="77777777" w:rsidR="009466D5" w:rsidRPr="00465F61" w:rsidRDefault="009466D5" w:rsidP="009466D5">
            <w:pPr>
              <w:keepNext/>
              <w:jc w:val="both"/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Triukšmo</w:t>
            </w:r>
            <w:proofErr w:type="spellEnd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lygis</w:t>
            </w:r>
            <w:proofErr w:type="spellEnd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prietaiso</w:t>
            </w:r>
            <w:proofErr w:type="spellEnd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veikimo</w:t>
            </w:r>
            <w:proofErr w:type="spellEnd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metu</w:t>
            </w:r>
            <w:proofErr w:type="spellEnd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neturi</w:t>
            </w:r>
            <w:proofErr w:type="spellEnd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viršyti</w:t>
            </w:r>
            <w:proofErr w:type="spellEnd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70 </w:t>
            </w:r>
            <w:proofErr w:type="spellStart"/>
            <w:r w:rsidRPr="00465F61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dB.</w:t>
            </w:r>
            <w:proofErr w:type="spellEnd"/>
          </w:p>
          <w:p w14:paraId="49785CA8" w14:textId="77777777" w:rsidR="00DA0F2B" w:rsidRPr="00BA2F83" w:rsidRDefault="00DA0F2B" w:rsidP="00DA0F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5C00A4D" w14:textId="31A06F6C" w:rsidR="009466D5" w:rsidRPr="00E00735" w:rsidRDefault="009466D5" w:rsidP="009466D5">
            <w:pPr>
              <w:keepNext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Gamintojo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techninis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pasas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arba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nurodanti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triukšmo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lygį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dB(A),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arba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ES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atitikties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deklaracija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arba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triukšmo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lygio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matavimo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protokolas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9876FA6" w14:textId="77777777" w:rsidR="00DA0F2B" w:rsidRPr="00E00735" w:rsidRDefault="00DA0F2B" w:rsidP="00DA0F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A66" w:rsidRPr="00F567E3" w14:paraId="2E352F15" w14:textId="77777777" w:rsidTr="00D1464B">
        <w:trPr>
          <w:trHeight w:val="1411"/>
        </w:trPr>
        <w:tc>
          <w:tcPr>
            <w:tcW w:w="550" w:type="dxa"/>
          </w:tcPr>
          <w:p w14:paraId="559F9F12" w14:textId="6EF90007" w:rsidR="00490A66" w:rsidRDefault="00DA0F2B" w:rsidP="00490A6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  <w:r w:rsidR="00490A6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8376" w:type="dxa"/>
          </w:tcPr>
          <w:p w14:paraId="67A64C9B" w14:textId="096265A8" w:rsidR="00490A66" w:rsidRPr="003B4FA2" w:rsidRDefault="009466D5" w:rsidP="003B4FA2">
            <w:pPr>
              <w:keepNext/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9466D5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Pakuotės</w:t>
            </w:r>
            <w:proofErr w:type="spellEnd"/>
            <w:r w:rsidRPr="009466D5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9466D5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br/>
            </w:r>
            <w:proofErr w:type="spellStart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Jeigu</w:t>
            </w:r>
            <w:proofErr w:type="spellEnd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Prekės</w:t>
            </w:r>
            <w:proofErr w:type="spellEnd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supakuojamos</w:t>
            </w:r>
            <w:proofErr w:type="spellEnd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į </w:t>
            </w:r>
            <w:proofErr w:type="spellStart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antrinę</w:t>
            </w:r>
            <w:proofErr w:type="spellEnd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pakuotę</w:t>
            </w:r>
            <w:proofErr w:type="spellEnd"/>
            <w:r w:rsidR="003B4FA2" w:rsidRPr="003B4FA2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, ji </w:t>
            </w:r>
            <w:proofErr w:type="spellStart"/>
            <w:r w:rsid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turi</w:t>
            </w:r>
            <w:proofErr w:type="spellEnd"/>
            <w:r w:rsid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būti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tinkama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perdirbti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pagal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LR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pakuočių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ir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pakuočių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atliekų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tvarkymo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įstatymo</w:t>
            </w:r>
            <w:proofErr w:type="spellEnd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307B" w:rsidRP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nuostatas</w:t>
            </w:r>
            <w:proofErr w:type="spellEnd"/>
            <w:r w:rsidR="009A307B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71D5B2B1" w14:textId="502BCA1E" w:rsidR="00490A66" w:rsidRPr="00E00735" w:rsidRDefault="005A48A5" w:rsidP="005A48A5">
            <w:pPr>
              <w:keepNext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Tiekėjas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patiekdamas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Prekes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Pirkėjui,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pateikia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Prekės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antrinės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pakuotės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tinkamumą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perdirbti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perdirbamumą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patvirtinančius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dokumentus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pavyzdžiui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pakuotės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aprašymo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dokumentą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techninį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dokumentą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dokumentą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iš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akredituotų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laboratorijų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ar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pakuočių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atliekų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perdirbėjų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ar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eksportuotojų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iš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tvarkytojų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sąrašo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ar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kitus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lygiaverčius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objektyvius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įrodymus</w:t>
            </w:r>
            <w:proofErr w:type="spellEnd"/>
            <w:r w:rsidRPr="00E00735"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3CA2E" w14:textId="77777777" w:rsidR="00AB3952" w:rsidRDefault="00AB3952" w:rsidP="00862A98">
      <w:pPr>
        <w:spacing w:after="0" w:line="240" w:lineRule="auto"/>
      </w:pPr>
      <w:r>
        <w:separator/>
      </w:r>
    </w:p>
  </w:endnote>
  <w:endnote w:type="continuationSeparator" w:id="0">
    <w:p w14:paraId="4380BF62" w14:textId="77777777" w:rsidR="00AB3952" w:rsidRDefault="00AB3952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79654" w14:textId="77777777" w:rsidR="00AB3952" w:rsidRDefault="00AB3952" w:rsidP="00862A98">
      <w:pPr>
        <w:spacing w:after="0" w:line="240" w:lineRule="auto"/>
      </w:pPr>
      <w:r>
        <w:separator/>
      </w:r>
    </w:p>
  </w:footnote>
  <w:footnote w:type="continuationSeparator" w:id="0">
    <w:p w14:paraId="52B882FD" w14:textId="77777777" w:rsidR="00AB3952" w:rsidRDefault="00AB3952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9ECEE13" w:rsidR="00862A98" w:rsidRPr="00862A98" w:rsidRDefault="00CC07B0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740C5"/>
    <w:rsid w:val="00085DFC"/>
    <w:rsid w:val="000B3750"/>
    <w:rsid w:val="000B63B1"/>
    <w:rsid w:val="000F359B"/>
    <w:rsid w:val="0015725E"/>
    <w:rsid w:val="001B0DE8"/>
    <w:rsid w:val="001C2304"/>
    <w:rsid w:val="00207728"/>
    <w:rsid w:val="00207C9D"/>
    <w:rsid w:val="00216CB9"/>
    <w:rsid w:val="00237961"/>
    <w:rsid w:val="002450CA"/>
    <w:rsid w:val="002573ED"/>
    <w:rsid w:val="002D6A83"/>
    <w:rsid w:val="00344632"/>
    <w:rsid w:val="00354365"/>
    <w:rsid w:val="00372989"/>
    <w:rsid w:val="0039175D"/>
    <w:rsid w:val="003B0312"/>
    <w:rsid w:val="003B4FA2"/>
    <w:rsid w:val="003C06BF"/>
    <w:rsid w:val="003E1445"/>
    <w:rsid w:val="003E5E5B"/>
    <w:rsid w:val="00410773"/>
    <w:rsid w:val="00411EC8"/>
    <w:rsid w:val="00422766"/>
    <w:rsid w:val="00461088"/>
    <w:rsid w:val="00465F61"/>
    <w:rsid w:val="00473922"/>
    <w:rsid w:val="0047454C"/>
    <w:rsid w:val="00490A66"/>
    <w:rsid w:val="004914C3"/>
    <w:rsid w:val="00491DA7"/>
    <w:rsid w:val="004B1CF2"/>
    <w:rsid w:val="005620CC"/>
    <w:rsid w:val="005A3137"/>
    <w:rsid w:val="005A48A5"/>
    <w:rsid w:val="005C373F"/>
    <w:rsid w:val="005F6181"/>
    <w:rsid w:val="00620C9F"/>
    <w:rsid w:val="00637922"/>
    <w:rsid w:val="00653D75"/>
    <w:rsid w:val="006667C6"/>
    <w:rsid w:val="006A30FA"/>
    <w:rsid w:val="006C4FC1"/>
    <w:rsid w:val="0071453F"/>
    <w:rsid w:val="007272BC"/>
    <w:rsid w:val="00767BBD"/>
    <w:rsid w:val="00770510"/>
    <w:rsid w:val="00785A78"/>
    <w:rsid w:val="007A4726"/>
    <w:rsid w:val="007A4801"/>
    <w:rsid w:val="007C0F78"/>
    <w:rsid w:val="007E0ADB"/>
    <w:rsid w:val="007E5459"/>
    <w:rsid w:val="007E59B0"/>
    <w:rsid w:val="008110E0"/>
    <w:rsid w:val="0084477A"/>
    <w:rsid w:val="00862A98"/>
    <w:rsid w:val="0088155C"/>
    <w:rsid w:val="00883C44"/>
    <w:rsid w:val="008C23E5"/>
    <w:rsid w:val="008C2CF2"/>
    <w:rsid w:val="008D3597"/>
    <w:rsid w:val="008D61DA"/>
    <w:rsid w:val="009466D5"/>
    <w:rsid w:val="00950746"/>
    <w:rsid w:val="00955CDF"/>
    <w:rsid w:val="00971CAB"/>
    <w:rsid w:val="009A307B"/>
    <w:rsid w:val="009A4301"/>
    <w:rsid w:val="009C0D1D"/>
    <w:rsid w:val="00A0261B"/>
    <w:rsid w:val="00A760B3"/>
    <w:rsid w:val="00A83228"/>
    <w:rsid w:val="00A84A16"/>
    <w:rsid w:val="00AB3952"/>
    <w:rsid w:val="00AB6EB9"/>
    <w:rsid w:val="00AF2471"/>
    <w:rsid w:val="00B525CB"/>
    <w:rsid w:val="00B801FF"/>
    <w:rsid w:val="00BA2F83"/>
    <w:rsid w:val="00BE521F"/>
    <w:rsid w:val="00BF06A0"/>
    <w:rsid w:val="00C02566"/>
    <w:rsid w:val="00C23957"/>
    <w:rsid w:val="00C82980"/>
    <w:rsid w:val="00CC07B0"/>
    <w:rsid w:val="00D1464B"/>
    <w:rsid w:val="00D6444C"/>
    <w:rsid w:val="00D75206"/>
    <w:rsid w:val="00D9408A"/>
    <w:rsid w:val="00DA0F2B"/>
    <w:rsid w:val="00DB4001"/>
    <w:rsid w:val="00DB5B20"/>
    <w:rsid w:val="00DD1C03"/>
    <w:rsid w:val="00DD6D6D"/>
    <w:rsid w:val="00E00735"/>
    <w:rsid w:val="00E07EED"/>
    <w:rsid w:val="00E11DA5"/>
    <w:rsid w:val="00E31B1C"/>
    <w:rsid w:val="00E57668"/>
    <w:rsid w:val="00E70368"/>
    <w:rsid w:val="00E73786"/>
    <w:rsid w:val="00EA2DEB"/>
    <w:rsid w:val="00EA5BAB"/>
    <w:rsid w:val="00EE74AA"/>
    <w:rsid w:val="00EF5417"/>
    <w:rsid w:val="00F2318E"/>
    <w:rsid w:val="00F2372A"/>
    <w:rsid w:val="00F26139"/>
    <w:rsid w:val="00F567E3"/>
    <w:rsid w:val="00F71C7C"/>
    <w:rsid w:val="00F82BC8"/>
    <w:rsid w:val="00F85F81"/>
    <w:rsid w:val="00FD579B"/>
    <w:rsid w:val="00FE2D53"/>
    <w:rsid w:val="00FF0577"/>
    <w:rsid w:val="00FF7C8D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971C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852165b0fc71c0afd1c3aee14fb1c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C34BE-8A51-4CEA-9ACD-C020CDB2B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40</cp:revision>
  <dcterms:created xsi:type="dcterms:W3CDTF">2026-01-12T11:56:00Z</dcterms:created>
  <dcterms:modified xsi:type="dcterms:W3CDTF">2026-02-05T09:31:00Z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0x010100C4B7760DBD21C64B8D03504DB0D4A144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